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14:paraId="1788FF0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EEBA" w14:textId="11EE0650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0130A1">
              <w:rPr>
                <w:color w:val="000000"/>
                <w:szCs w:val="20"/>
                <w:lang w:val="en-GB"/>
              </w:rPr>
              <w:t>Basics of theory of training I</w:t>
            </w:r>
            <w:r w:rsidR="002329E8">
              <w:rPr>
                <w:color w:val="000000"/>
                <w:szCs w:val="20"/>
                <w:lang w:val="en-GB"/>
              </w:rPr>
              <w:t>I</w:t>
            </w:r>
          </w:p>
        </w:tc>
      </w:tr>
      <w:tr w:rsidR="00666AA6" w:rsidRPr="004E203A" w14:paraId="3F3315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BB45C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4C5898C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DCDB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AA9E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14:paraId="4064F31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A65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0BD7AEF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8EF7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97FD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14:paraId="02B039E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1FB3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4A78E59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946E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14:paraId="2DB00712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550C167A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4BC73776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14:paraId="51B1537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B61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96C1ED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B2E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557870">
              <w:rPr>
                <w:lang w:val="en-GB"/>
              </w:rPr>
            </w:r>
            <w:r w:rsidR="00557870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557870">
              <w:rPr>
                <w:lang w:val="en-GB"/>
              </w:rPr>
            </w:r>
            <w:r w:rsidR="00557870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557870">
              <w:rPr>
                <w:lang w:val="en-GB"/>
              </w:rPr>
            </w:r>
            <w:r w:rsidR="00557870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14:paraId="59BD8AD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8EC49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1AF9C88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C155" w14:textId="3F63B0EE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700EB6">
              <w:rPr>
                <w:lang w:val="en-GB"/>
              </w:rPr>
              <w:t xml:space="preserve"> none</w:t>
            </w:r>
          </w:p>
        </w:tc>
      </w:tr>
      <w:tr w:rsidR="00666AA6" w:rsidRPr="004E203A" w14:paraId="4C507D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878F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2E5883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96A3" w14:textId="16DFF448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700EB6" w:rsidRPr="00700EB6">
              <w:rPr>
                <w:bCs/>
                <w:lang w:val="en-GB"/>
              </w:rPr>
              <w:t>Dr</w:t>
            </w:r>
            <w:r w:rsidR="00700EB6">
              <w:rPr>
                <w:b/>
                <w:bCs/>
                <w:lang w:val="en-GB"/>
              </w:rPr>
              <w:t>.</w:t>
            </w:r>
            <w:proofErr w:type="spellEnd"/>
            <w:r w:rsidR="00700EB6">
              <w:rPr>
                <w:b/>
                <w:bCs/>
                <w:lang w:val="en-GB"/>
              </w:rPr>
              <w:t xml:space="preserve"> </w:t>
            </w:r>
            <w:proofErr w:type="spellStart"/>
            <w:r w:rsidR="000130A1">
              <w:rPr>
                <w:bCs/>
                <w:lang w:val="en-GB"/>
              </w:rPr>
              <w:t>Zsolt</w:t>
            </w:r>
            <w:proofErr w:type="spellEnd"/>
            <w:r w:rsidR="000130A1">
              <w:rPr>
                <w:bCs/>
                <w:lang w:val="en-GB"/>
              </w:rPr>
              <w:t xml:space="preserve"> </w:t>
            </w:r>
            <w:proofErr w:type="spellStart"/>
            <w:r w:rsidR="000130A1">
              <w:rPr>
                <w:bCs/>
                <w:lang w:val="en-GB"/>
              </w:rPr>
              <w:t>Radak</w:t>
            </w:r>
            <w:proofErr w:type="spellEnd"/>
            <w:r w:rsidR="00700EB6">
              <w:rPr>
                <w:bCs/>
                <w:lang w:val="en-GB"/>
              </w:rPr>
              <w:t xml:space="preserve"> (Faculty of Sciences, Institute of Sport Sciences and Physical Education, Department of Theory and Practice of Sports)</w:t>
            </w:r>
          </w:p>
          <w:p w14:paraId="632BD05E" w14:textId="22E8F671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</w:p>
        </w:tc>
      </w:tr>
      <w:tr w:rsidR="00666AA6" w:rsidRPr="004E203A" w14:paraId="7C88537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8105B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6227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7D9D9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D21FE" w14:textId="1604F9E0" w:rsidR="00666AA6" w:rsidRPr="004E203A" w:rsidRDefault="00700EB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Mark </w:t>
            </w:r>
            <w:proofErr w:type="spellStart"/>
            <w:r>
              <w:rPr>
                <w:lang w:val="en-GB"/>
              </w:rPr>
              <w:t>Vaczi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DBDAE" w14:textId="57F2C490" w:rsidR="00666AA6" w:rsidRPr="004E203A" w:rsidRDefault="00700EB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14:paraId="2CB3A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7AE1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F270A" w14:textId="2A27442A"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96D52" w14:textId="3BD9B5FB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6B43B2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414A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98B50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22F7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36110C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4585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DA918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CCFF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7C5BAE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70C91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9FCC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346A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56D0BEF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56F6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FA5DE77" w14:textId="7777777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6BDE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14:paraId="56B19E4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46BA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A344F6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2318" w14:textId="77777777"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14:paraId="084276E1" w14:textId="73C96BE9" w:rsidR="00666AA6" w:rsidRDefault="002329E8" w:rsidP="002329E8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Using the definitions, principles, and terminology discussed in the first part of the course, students will acquire the types of motor skills and the methodology of motor skill development. </w:t>
            </w:r>
            <w:r w:rsidR="0054770B">
              <w:rPr>
                <w:b w:val="0"/>
                <w:lang w:val="en-GB"/>
              </w:rPr>
              <w:t>Students will be able to apply this knowledge in conditioning and workout planning for youth and adult athletes. The physiological background of motor skill development will also be discussed.</w:t>
            </w:r>
          </w:p>
          <w:p w14:paraId="43637961" w14:textId="113DC6C7" w:rsidR="002329E8" w:rsidRPr="004E203A" w:rsidRDefault="002329E8" w:rsidP="002329E8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 w14:paraId="70F87D4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57F1" w14:textId="77777777"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1C75458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A3C79" w14:textId="2C20FE84"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14:paraId="24B04B75" w14:textId="57625672" w:rsidR="00A5572A" w:rsidRP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Definition, types, and main characteristics of motor skills.</w:t>
            </w:r>
          </w:p>
          <w:p w14:paraId="729B2CE0" w14:textId="48BB97DA" w:rsidR="0054770B" w:rsidRP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Definition, types, and main characteristics of strength. Biological factors influencing strength.</w:t>
            </w:r>
          </w:p>
          <w:p w14:paraId="16A834BB" w14:textId="5FBD5A30" w:rsid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t>Methodology of strength development. The physiological effects of strength training.</w:t>
            </w:r>
          </w:p>
          <w:p w14:paraId="7E39D506" w14:textId="3A11B409" w:rsidR="0054770B" w:rsidRP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Definition, types, and main characteristics of</w:t>
            </w:r>
            <w:r>
              <w:rPr>
                <w:sz w:val="22"/>
                <w:szCs w:val="22"/>
              </w:rPr>
              <w:t xml:space="preserve"> speed. Biological factors influencing speed.</w:t>
            </w:r>
          </w:p>
          <w:p w14:paraId="54349622" w14:textId="77777777" w:rsidR="0054770B" w:rsidRP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Conditions of speed development. Methodology of speed training.</w:t>
            </w:r>
          </w:p>
          <w:p w14:paraId="76FF7D47" w14:textId="75DCE506" w:rsidR="0054770B" w:rsidRP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Definition, types, and main characteristics of</w:t>
            </w:r>
            <w:r>
              <w:rPr>
                <w:sz w:val="22"/>
                <w:szCs w:val="22"/>
              </w:rPr>
              <w:t xml:space="preserve"> endurance. Biological factors influencing endurance.</w:t>
            </w:r>
          </w:p>
          <w:p w14:paraId="364AFE22" w14:textId="77777777" w:rsid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t>Methodology of endurance training. Physiological effects of endurance training.</w:t>
            </w:r>
          </w:p>
          <w:p w14:paraId="187F9D69" w14:textId="442DB080" w:rsidR="0054770B" w:rsidRP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Definition, types, and main characteristics of</w:t>
            </w:r>
            <w:r>
              <w:rPr>
                <w:sz w:val="22"/>
                <w:szCs w:val="22"/>
              </w:rPr>
              <w:t xml:space="preserve"> coordination. Regulation of movement.</w:t>
            </w:r>
          </w:p>
          <w:p w14:paraId="27D901EF" w14:textId="6DA5B62F" w:rsidR="0054770B" w:rsidRP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Methodology and conditions of coordination development.</w:t>
            </w:r>
          </w:p>
          <w:p w14:paraId="094B2742" w14:textId="232DBDF5" w:rsidR="0054770B" w:rsidRP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Kinematical and kinetic parameters of movement. Technics and tactics. Principles of teaching sport technique.</w:t>
            </w:r>
          </w:p>
          <w:p w14:paraId="2CDD3593" w14:textId="30667C03" w:rsidR="0054770B" w:rsidRPr="0054770B" w:rsidRDefault="0054770B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Definition, types, and main characteristics of</w:t>
            </w:r>
            <w:r>
              <w:rPr>
                <w:sz w:val="22"/>
                <w:szCs w:val="22"/>
              </w:rPr>
              <w:t xml:space="preserve"> flexibility. Neuromuscular and anatomical background of joint range of motion, methodology of flexibility development.</w:t>
            </w:r>
          </w:p>
          <w:p w14:paraId="66B03C4E" w14:textId="77777777" w:rsidR="0054770B" w:rsidRPr="00557870" w:rsidRDefault="00557870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Biological background of performance development. Sensitive periods of motor skill development.</w:t>
            </w:r>
          </w:p>
          <w:p w14:paraId="309DADCA" w14:textId="08D0E985" w:rsidR="00557870" w:rsidRPr="0054770B" w:rsidRDefault="00557870" w:rsidP="0054770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>
              <w:rPr>
                <w:sz w:val="22"/>
                <w:szCs w:val="22"/>
              </w:rPr>
              <w:t>Workout planning, periodization.</w:t>
            </w:r>
          </w:p>
          <w:p w14:paraId="2E933E3C" w14:textId="09FF80F6" w:rsidR="0054770B" w:rsidRPr="004E203A" w:rsidRDefault="0054770B" w:rsidP="00557870">
            <w:pPr>
              <w:jc w:val="both"/>
            </w:pPr>
            <w:bookmarkStart w:id="3" w:name="_GoBack"/>
            <w:bookmarkEnd w:id="3"/>
          </w:p>
        </w:tc>
      </w:tr>
      <w:tr w:rsidR="00666AA6" w:rsidRPr="004E203A" w14:paraId="6D001E6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B97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41F2F08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8EA4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14:paraId="42BC0404" w14:textId="4AEEA464" w:rsidR="00666AA6" w:rsidRPr="004E203A" w:rsidRDefault="00666AA6">
            <w:pPr>
              <w:rPr>
                <w:lang w:val="en-GB"/>
              </w:rPr>
            </w:pPr>
          </w:p>
        </w:tc>
      </w:tr>
      <w:tr w:rsidR="00666AA6" w:rsidRPr="004E203A" w14:paraId="7618664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8A0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8A1D86E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E102" w14:textId="20462026"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14:paraId="78D9CA63" w14:textId="4025807F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14:paraId="29BDFDF5" w14:textId="77777777" w:rsidR="003E26CC" w:rsidRPr="004E203A" w:rsidRDefault="003E26CC">
            <w:pPr>
              <w:rPr>
                <w:szCs w:val="20"/>
                <w:lang w:val="en-GB"/>
              </w:rPr>
            </w:pPr>
          </w:p>
          <w:p w14:paraId="37A86985" w14:textId="77777777" w:rsidR="00666AA6" w:rsidRDefault="003E26CC" w:rsidP="001154D6">
            <w:pPr>
              <w:rPr>
                <w:lang w:val="en-GB"/>
              </w:rPr>
            </w:pPr>
            <w:r>
              <w:rPr>
                <w:lang w:val="en-GB"/>
              </w:rPr>
              <w:t>Grades:</w:t>
            </w:r>
          </w:p>
          <w:p w14:paraId="081A1F68" w14:textId="77777777" w:rsidR="003E26CC" w:rsidRDefault="003E26CC" w:rsidP="001154D6">
            <w:pPr>
              <w:rPr>
                <w:lang w:val="en-GB"/>
              </w:rPr>
            </w:pPr>
            <w:r>
              <w:rPr>
                <w:lang w:val="en-GB"/>
              </w:rPr>
              <w:t>50% Satisfactory</w:t>
            </w:r>
          </w:p>
          <w:p w14:paraId="3C46405A" w14:textId="77777777" w:rsidR="003E26CC" w:rsidRDefault="003E26CC" w:rsidP="001154D6">
            <w:pPr>
              <w:rPr>
                <w:lang w:val="en-GB"/>
              </w:rPr>
            </w:pPr>
            <w:r>
              <w:rPr>
                <w:lang w:val="en-GB"/>
              </w:rPr>
              <w:t>65% Average</w:t>
            </w:r>
          </w:p>
          <w:p w14:paraId="4AC26FC1" w14:textId="77777777" w:rsidR="003E26CC" w:rsidRDefault="003E26CC" w:rsidP="001154D6">
            <w:pPr>
              <w:rPr>
                <w:lang w:val="en-GB"/>
              </w:rPr>
            </w:pPr>
            <w:r>
              <w:rPr>
                <w:lang w:val="en-GB"/>
              </w:rPr>
              <w:t>80% Good</w:t>
            </w:r>
          </w:p>
          <w:p w14:paraId="6CF831F8" w14:textId="3D4C0DE6" w:rsidR="003E26CC" w:rsidRPr="004E203A" w:rsidRDefault="003E26CC" w:rsidP="001154D6">
            <w:pPr>
              <w:rPr>
                <w:szCs w:val="20"/>
                <w:lang w:val="en-GB"/>
              </w:rPr>
            </w:pPr>
            <w:r>
              <w:rPr>
                <w:lang w:val="en-GB"/>
              </w:rPr>
              <w:t>90% Excellent</w:t>
            </w:r>
          </w:p>
        </w:tc>
      </w:tr>
      <w:tr w:rsidR="00666AA6" w:rsidRPr="004E203A" w14:paraId="34F7487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A5A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A645E7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C670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14:paraId="309EE048" w14:textId="5B3D7764" w:rsidR="007C0487" w:rsidRPr="004E203A" w:rsidRDefault="00FA09F3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proofErr w:type="spellStart"/>
            <w:r>
              <w:rPr>
                <w:lang w:val="en-GB"/>
              </w:rPr>
              <w:t>Bompa</w:t>
            </w:r>
            <w:proofErr w:type="spellEnd"/>
            <w:r>
              <w:rPr>
                <w:lang w:val="en-GB"/>
              </w:rPr>
              <w:t xml:space="preserve"> TO, </w:t>
            </w:r>
            <w:proofErr w:type="spellStart"/>
            <w:r>
              <w:rPr>
                <w:lang w:val="en-GB"/>
              </w:rPr>
              <w:t>Haff</w:t>
            </w:r>
            <w:proofErr w:type="spellEnd"/>
            <w:r>
              <w:rPr>
                <w:lang w:val="en-GB"/>
              </w:rPr>
              <w:t xml:space="preserve"> GG: Periodization. Theory and methodology of training. Human Kinetics, 2009.</w:t>
            </w:r>
          </w:p>
          <w:p w14:paraId="5A0EF1F0" w14:textId="77777777"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 w14:paraId="77ED06B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9437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8B23BA3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6AF4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14:paraId="138176AB" w14:textId="601A258C" w:rsidR="003E26CC" w:rsidRPr="004E203A" w:rsidRDefault="003E26CC" w:rsidP="00FA09F3">
            <w:pPr>
              <w:autoSpaceDE/>
              <w:rPr>
                <w:lang w:val="en-GB"/>
              </w:rPr>
            </w:pPr>
          </w:p>
        </w:tc>
      </w:tr>
      <w:tr w:rsidR="00666AA6" w:rsidRPr="004E203A" w14:paraId="4F5DE05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6BA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590F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74B6C2" w14:textId="77777777"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94170E" w14:textId="77777777"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5411D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C4E2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12B83F0D" w14:textId="7777777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568F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36C16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6746A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EB9A" w14:textId="59DE48E5" w:rsidR="003E26CC" w:rsidRDefault="007C0487" w:rsidP="003E26CC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FA09F3">
              <w:rPr>
                <w:szCs w:val="20"/>
                <w:lang w:val="en-GB"/>
              </w:rPr>
              <w:t>Zsolt</w:t>
            </w:r>
            <w:proofErr w:type="spellEnd"/>
            <w:r w:rsidR="00FA09F3">
              <w:rPr>
                <w:szCs w:val="20"/>
                <w:lang w:val="en-GB"/>
              </w:rPr>
              <w:t xml:space="preserve"> </w:t>
            </w:r>
            <w:proofErr w:type="spellStart"/>
            <w:r w:rsidR="00FA09F3">
              <w:rPr>
                <w:szCs w:val="20"/>
                <w:lang w:val="en-GB"/>
              </w:rPr>
              <w:t>Radak</w:t>
            </w:r>
            <w:proofErr w:type="spellEnd"/>
          </w:p>
          <w:p w14:paraId="41B332FF" w14:textId="0DD9355D" w:rsidR="00666AA6" w:rsidRPr="004E203A" w:rsidRDefault="00666AA6" w:rsidP="003E26CC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14:paraId="5573C3F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7841B" w14:textId="2FBB635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625A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2CC5A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73D0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0DD0FC90" w14:textId="7777777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A796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D3DF" w14:textId="2F38108F" w:rsidR="00666AA6" w:rsidRPr="004E203A" w:rsidRDefault="007C0487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3E26CC">
              <w:rPr>
                <w:szCs w:val="20"/>
                <w:lang w:val="en-GB"/>
              </w:rPr>
              <w:t xml:space="preserve">Mark </w:t>
            </w:r>
            <w:proofErr w:type="spellStart"/>
            <w:r w:rsidR="003E26CC">
              <w:rPr>
                <w:szCs w:val="20"/>
                <w:lang w:val="en-GB"/>
              </w:rPr>
              <w:t>Vaczi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14:paraId="2575DF08" w14:textId="77777777"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7"/>
      <w:headerReference w:type="firs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53572" w14:textId="77777777" w:rsidR="00E26A17" w:rsidRDefault="00E26A17">
      <w:r>
        <w:separator/>
      </w:r>
    </w:p>
  </w:endnote>
  <w:endnote w:type="continuationSeparator" w:id="0">
    <w:p w14:paraId="5C5E7D9F" w14:textId="77777777" w:rsidR="00E26A17" w:rsidRDefault="00E2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52CF7" w14:textId="77777777" w:rsidR="00E26A17" w:rsidRDefault="00E26A17">
      <w:r>
        <w:separator/>
      </w:r>
    </w:p>
  </w:footnote>
  <w:footnote w:type="continuationSeparator" w:id="0">
    <w:p w14:paraId="3C3092FB" w14:textId="77777777" w:rsidR="00E26A17" w:rsidRDefault="00E26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30220A81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76B76B6E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75A15757" w14:textId="77777777"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49A09286" w14:textId="77777777"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557870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14:paraId="24F9B8F4" w14:textId="77777777"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92EDC" w14:textId="77777777"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6"/>
    <w:rsid w:val="000100F4"/>
    <w:rsid w:val="000130A1"/>
    <w:rsid w:val="000F6EC0"/>
    <w:rsid w:val="001154D6"/>
    <w:rsid w:val="00221C6B"/>
    <w:rsid w:val="002329E8"/>
    <w:rsid w:val="00281B82"/>
    <w:rsid w:val="002B022E"/>
    <w:rsid w:val="003E26CC"/>
    <w:rsid w:val="00451141"/>
    <w:rsid w:val="004E203A"/>
    <w:rsid w:val="0054770B"/>
    <w:rsid w:val="00557870"/>
    <w:rsid w:val="00580334"/>
    <w:rsid w:val="005A6CB7"/>
    <w:rsid w:val="00666AA6"/>
    <w:rsid w:val="006965B3"/>
    <w:rsid w:val="006E5825"/>
    <w:rsid w:val="00700EB6"/>
    <w:rsid w:val="00732123"/>
    <w:rsid w:val="007C0487"/>
    <w:rsid w:val="007D6A24"/>
    <w:rsid w:val="00956E58"/>
    <w:rsid w:val="00962AF4"/>
    <w:rsid w:val="00A5572A"/>
    <w:rsid w:val="00C505A4"/>
    <w:rsid w:val="00CE0E49"/>
    <w:rsid w:val="00E26A17"/>
    <w:rsid w:val="00FA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E322E7"/>
  <w15:docId w15:val="{6C66D3AC-9723-421B-9E86-DF4E28F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348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Windows-felhasználó</cp:lastModifiedBy>
  <cp:revision>3</cp:revision>
  <cp:lastPrinted>2012-03-06T17:02:00Z</cp:lastPrinted>
  <dcterms:created xsi:type="dcterms:W3CDTF">2017-06-13T09:50:00Z</dcterms:created>
  <dcterms:modified xsi:type="dcterms:W3CDTF">2017-06-13T10:09:00Z</dcterms:modified>
</cp:coreProperties>
</file>