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4F1D49F9" w:rsidR="00666AA6" w:rsidRPr="004E203A" w:rsidRDefault="00666AA6">
            <w:pPr>
              <w:rPr>
                <w:lang w:val="en-GB"/>
              </w:rPr>
            </w:pPr>
            <w:r w:rsidRPr="004E203A">
              <w:rPr>
                <w:rStyle w:val="Szvegtrzs2Char"/>
                <w:lang w:val="en-GB"/>
              </w:rPr>
              <w:t>1. Course title:</w:t>
            </w:r>
            <w:r w:rsidRPr="004E203A">
              <w:rPr>
                <w:szCs w:val="20"/>
                <w:lang w:val="en-GB"/>
              </w:rPr>
              <w:t xml:space="preserve"> </w:t>
            </w:r>
            <w:r w:rsidR="000130A1">
              <w:rPr>
                <w:color w:val="000000"/>
                <w:szCs w:val="20"/>
                <w:lang w:val="en-GB"/>
              </w:rPr>
              <w:t>Basics of theory of training I</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77777777"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7777777"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686A89A9" w:rsidR="00666AA6" w:rsidRPr="004E203A" w:rsidRDefault="00666AA6" w:rsidP="00FA09F3">
            <w:pPr>
              <w:pStyle w:val="lfej"/>
              <w:tabs>
                <w:tab w:val="clear" w:pos="4536"/>
                <w:tab w:val="clear" w:pos="9072"/>
              </w:tabs>
              <w:rPr>
                <w:lang w:val="en-GB"/>
              </w:rPr>
            </w:pPr>
            <w:r w:rsidRPr="004E203A">
              <w:rPr>
                <w:rStyle w:val="Szvegtrzs2Char"/>
                <w:lang w:val="en-GB"/>
              </w:rPr>
              <w:t>7. Announced:</w:t>
            </w:r>
            <w:bookmarkStart w:id="0" w:name="__Fieldmark__46_1016521800"/>
            <w:r w:rsidR="00FA09F3" w:rsidRPr="004E203A">
              <w:rPr>
                <w:lang w:val="en-GB"/>
              </w:rPr>
              <w:t xml:space="preserve"> </w:t>
            </w:r>
            <w:r w:rsidR="00FA09F3" w:rsidRPr="004E203A">
              <w:rPr>
                <w:lang w:val="en-GB"/>
              </w:rPr>
              <w:fldChar w:fldCharType="begin">
                <w:ffData>
                  <w:name w:val=""/>
                  <w:enabled/>
                  <w:calcOnExit w:val="0"/>
                  <w:checkBox>
                    <w:sizeAuto/>
                    <w:default w:val="0"/>
                    <w:checked w:val="0"/>
                  </w:checkBox>
                </w:ffData>
              </w:fldChar>
            </w:r>
            <w:r w:rsidR="00FA09F3" w:rsidRPr="004E203A">
              <w:rPr>
                <w:lang w:val="en-GB"/>
              </w:rPr>
              <w:instrText xml:space="preserve"> FORMCHECKBOX </w:instrText>
            </w:r>
            <w:r w:rsidR="00FA09F3">
              <w:rPr>
                <w:lang w:val="en-GB"/>
              </w:rPr>
            </w:r>
            <w:r w:rsidR="00FA09F3">
              <w:rPr>
                <w:lang w:val="en-GB"/>
              </w:rPr>
              <w:fldChar w:fldCharType="separate"/>
            </w:r>
            <w:r w:rsidR="00FA09F3" w:rsidRPr="004E203A">
              <w:rPr>
                <w:lang w:val="en-GB"/>
              </w:rPr>
              <w:fldChar w:fldCharType="end"/>
            </w:r>
            <w:bookmarkEnd w:id="0"/>
            <w:r w:rsidR="00FA09F3">
              <w:rPr>
                <w:lang w:val="en-GB"/>
              </w:rPr>
              <w:t xml:space="preserve"> </w:t>
            </w:r>
            <w:r w:rsidRPr="004E203A">
              <w:rPr>
                <w:lang w:val="en-GB"/>
              </w:rPr>
              <w:t xml:space="preserve">fall semester, </w:t>
            </w:r>
            <w:r w:rsidR="00FA09F3" w:rsidRPr="004E203A">
              <w:rPr>
                <w:lang w:val="en-GB"/>
              </w:rPr>
              <w:fldChar w:fldCharType="begin">
                <w:ffData>
                  <w:name w:val=""/>
                  <w:enabled/>
                  <w:calcOnExit w:val="0"/>
                  <w:checkBox>
                    <w:sizeAuto/>
                    <w:default w:val="0"/>
                    <w:checked/>
                  </w:checkBox>
                </w:ffData>
              </w:fldChar>
            </w:r>
            <w:r w:rsidR="00FA09F3" w:rsidRPr="004E203A">
              <w:rPr>
                <w:lang w:val="en-GB"/>
              </w:rPr>
              <w:instrText xml:space="preserve"> FORMCHECKBOX </w:instrText>
            </w:r>
            <w:r w:rsidR="00FA09F3">
              <w:rPr>
                <w:lang w:val="en-GB"/>
              </w:rPr>
            </w:r>
            <w:r w:rsidR="00FA09F3">
              <w:rPr>
                <w:lang w:val="en-GB"/>
              </w:rPr>
              <w:fldChar w:fldCharType="separate"/>
            </w:r>
            <w:r w:rsidR="00FA09F3" w:rsidRPr="004E203A">
              <w:rPr>
                <w:lang w:val="en-GB"/>
              </w:rPr>
              <w:fldChar w:fldCharType="end"/>
            </w:r>
            <w:bookmarkStart w:id="1" w:name="_GoBack"/>
            <w:bookmarkEnd w:id="1"/>
            <w:r w:rsidR="00FA09F3" w:rsidRPr="004E203A">
              <w:rPr>
                <w:lang w:val="en-GB"/>
              </w:rPr>
              <w:t xml:space="preserve"> </w:t>
            </w:r>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FA09F3">
              <w:rPr>
                <w:lang w:val="en-GB"/>
              </w:rPr>
            </w:r>
            <w:r w:rsidR="00FA09F3">
              <w:rPr>
                <w:lang w:val="en-GB"/>
              </w:rPr>
              <w:fldChar w:fldCharType="separate"/>
            </w:r>
            <w:r w:rsidRPr="004E203A">
              <w:rPr>
                <w:lang w:val="en-GB"/>
              </w:rPr>
              <w:fldChar w:fldCharType="end"/>
            </w:r>
            <w:bookmarkEnd w:id="2"/>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16DFF448"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700EB6" w:rsidRPr="00700EB6">
              <w:rPr>
                <w:bCs/>
                <w:lang w:val="en-GB"/>
              </w:rPr>
              <w:t>Dr</w:t>
            </w:r>
            <w:r w:rsidR="00700EB6">
              <w:rPr>
                <w:b/>
                <w:bCs/>
                <w:lang w:val="en-GB"/>
              </w:rPr>
              <w:t>.</w:t>
            </w:r>
            <w:proofErr w:type="spellEnd"/>
            <w:r w:rsidR="00700EB6">
              <w:rPr>
                <w:b/>
                <w:bCs/>
                <w:lang w:val="en-GB"/>
              </w:rPr>
              <w:t xml:space="preserve"> </w:t>
            </w:r>
            <w:proofErr w:type="spellStart"/>
            <w:r w:rsidR="000130A1">
              <w:rPr>
                <w:bCs/>
                <w:lang w:val="en-GB"/>
              </w:rPr>
              <w:t>Zsolt</w:t>
            </w:r>
            <w:proofErr w:type="spellEnd"/>
            <w:r w:rsidR="000130A1">
              <w:rPr>
                <w:bCs/>
                <w:lang w:val="en-GB"/>
              </w:rPr>
              <w:t xml:space="preserve"> </w:t>
            </w:r>
            <w:proofErr w:type="spellStart"/>
            <w:r w:rsidR="000130A1">
              <w:rPr>
                <w:bCs/>
                <w:lang w:val="en-GB"/>
              </w:rPr>
              <w:t>Radak</w:t>
            </w:r>
            <w:proofErr w:type="spellEnd"/>
            <w:r w:rsidR="00700EB6">
              <w:rPr>
                <w:bCs/>
                <w:lang w:val="en-GB"/>
              </w:rPr>
              <w:t xml:space="preserve"> (Faculty of Sciences, Institute of Sport Sciences and Physical Education, Department of Theory and Practice of Sports)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1604F9E0" w:rsidR="00666AA6" w:rsidRPr="004E203A" w:rsidRDefault="00700EB6" w:rsidP="007C0487">
            <w:pPr>
              <w:pStyle w:val="lfej"/>
              <w:tabs>
                <w:tab w:val="clear" w:pos="4536"/>
                <w:tab w:val="clear" w:pos="9072"/>
              </w:tabs>
              <w:rPr>
                <w:lang w:val="en-GB"/>
              </w:rPr>
            </w:pPr>
            <w:proofErr w:type="spellStart"/>
            <w:r>
              <w:rPr>
                <w:lang w:val="en-GB"/>
              </w:rPr>
              <w:t>Dr.</w:t>
            </w:r>
            <w:proofErr w:type="spellEnd"/>
            <w:r>
              <w:rPr>
                <w:lang w:val="en-GB"/>
              </w:rPr>
              <w:t xml:space="preserve"> Mark </w:t>
            </w:r>
            <w:proofErr w:type="spellStart"/>
            <w:r>
              <w:rPr>
                <w:lang w:val="en-GB"/>
              </w:rPr>
              <w:t>Vaczi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57F2C490" w:rsidR="00666AA6" w:rsidRPr="004E203A" w:rsidRDefault="00700EB6">
            <w:pPr>
              <w:pStyle w:val="lfej"/>
              <w:tabs>
                <w:tab w:val="clear" w:pos="4536"/>
                <w:tab w:val="clear" w:pos="9072"/>
              </w:tabs>
              <w:jc w:val="center"/>
              <w:rPr>
                <w:lang w:val="en-GB"/>
              </w:rPr>
            </w:pPr>
            <w:r>
              <w:rPr>
                <w:lang w:val="en-GB"/>
              </w:rPr>
              <w:t>100%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2A27442A"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3BD9B5FB" w:rsidR="00666AA6" w:rsidRPr="004E203A" w:rsidRDefault="00666AA6">
            <w:pPr>
              <w:pStyle w:val="lfej"/>
              <w:tabs>
                <w:tab w:val="clear" w:pos="4536"/>
                <w:tab w:val="clear" w:pos="9072"/>
              </w:tabs>
              <w:snapToGrid w:val="0"/>
              <w:jc w:val="center"/>
              <w:rPr>
                <w:lang w:val="en-GB"/>
              </w:rPr>
            </w:pP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77777777" w:rsidR="00666AA6" w:rsidRPr="004E203A" w:rsidRDefault="00666AA6">
            <w:pPr>
              <w:pStyle w:val="lfej"/>
              <w:tabs>
                <w:tab w:val="clear" w:pos="4536"/>
                <w:tab w:val="clear" w:pos="9072"/>
              </w:tabs>
              <w:snapToGrid w:val="0"/>
              <w:jc w:val="center"/>
              <w:rPr>
                <w:lang w:val="en-GB"/>
              </w:rPr>
            </w:pP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62C53A89" w14:textId="73641541" w:rsidR="00C505A4" w:rsidRDefault="00C505A4" w:rsidP="00C505A4">
            <w:pPr>
              <w:pStyle w:val="Szvegtrzs21"/>
              <w:rPr>
                <w:b w:val="0"/>
                <w:lang w:val="en-GB"/>
              </w:rPr>
            </w:pPr>
            <w:r>
              <w:rPr>
                <w:b w:val="0"/>
                <w:lang w:val="en-GB"/>
              </w:rPr>
              <w:t xml:space="preserve">The </w:t>
            </w:r>
            <w:r w:rsidR="000F6EC0">
              <w:rPr>
                <w:b w:val="0"/>
                <w:lang w:val="en-GB"/>
              </w:rPr>
              <w:t>present course discusses the performance-oriented sport preparation possibilities in youth and adults. Knowing and using proper definitions and terminology, students will be able to interpret and integrate the results in the field of exercise science. The intention in students to acquire new training methods and to creatively integrate the theory and practice will be developed. Students will learn the principles of sport preparation and physical adaptation.</w:t>
            </w:r>
          </w:p>
          <w:p w14:paraId="43637961" w14:textId="61904EA1" w:rsidR="00666AA6" w:rsidRPr="004E203A" w:rsidRDefault="00666AA6" w:rsidP="001154D6">
            <w:pPr>
              <w:ind w:right="141"/>
              <w:jc w:val="both"/>
              <w:rPr>
                <w:b/>
                <w:bCs/>
                <w:szCs w:val="20"/>
                <w:lang w:val="en-GB"/>
              </w:rPr>
            </w:pP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7EA3C79" w14:textId="4A29B368" w:rsidR="00666AA6" w:rsidRPr="004E203A" w:rsidRDefault="00666AA6">
            <w:pPr>
              <w:pStyle w:val="Szvegtrzs21"/>
              <w:rPr>
                <w:sz w:val="22"/>
                <w:szCs w:val="22"/>
                <w:lang w:val="en-GB"/>
              </w:rPr>
            </w:pPr>
            <w:r w:rsidRPr="004E203A">
              <w:rPr>
                <w:lang w:val="en-GB"/>
              </w:rPr>
              <w:t xml:space="preserve">14. Course outline </w:t>
            </w:r>
          </w:p>
          <w:p w14:paraId="6FC80953" w14:textId="7AECAB2C" w:rsidR="00A5572A" w:rsidRPr="000F6EC0" w:rsidRDefault="000F6EC0" w:rsidP="000130A1">
            <w:pPr>
              <w:pStyle w:val="Listaszerbekezds"/>
              <w:numPr>
                <w:ilvl w:val="0"/>
                <w:numId w:val="7"/>
              </w:numPr>
              <w:tabs>
                <w:tab w:val="left" w:pos="859"/>
              </w:tabs>
              <w:autoSpaceDE w:val="0"/>
              <w:jc w:val="both"/>
            </w:pPr>
            <w:r>
              <w:rPr>
                <w:sz w:val="22"/>
                <w:szCs w:val="22"/>
              </w:rPr>
              <w:t>History and development of exercise science.</w:t>
            </w:r>
          </w:p>
          <w:p w14:paraId="646FA414" w14:textId="07056BD6" w:rsidR="000F6EC0" w:rsidRPr="000F6EC0" w:rsidRDefault="000F6EC0" w:rsidP="000130A1">
            <w:pPr>
              <w:pStyle w:val="Listaszerbekezds"/>
              <w:numPr>
                <w:ilvl w:val="0"/>
                <w:numId w:val="7"/>
              </w:numPr>
              <w:tabs>
                <w:tab w:val="left" w:pos="859"/>
              </w:tabs>
              <w:autoSpaceDE w:val="0"/>
              <w:jc w:val="both"/>
            </w:pPr>
            <w:r>
              <w:rPr>
                <w:sz w:val="22"/>
                <w:szCs w:val="22"/>
              </w:rPr>
              <w:t>Definition of exercise science and theory of sport. The role of exercise science in the system of basic sciences.</w:t>
            </w:r>
          </w:p>
          <w:p w14:paraId="7606A5DD" w14:textId="1CA84A69" w:rsidR="000F6EC0" w:rsidRDefault="000F6EC0" w:rsidP="000130A1">
            <w:pPr>
              <w:pStyle w:val="Listaszerbekezds"/>
              <w:numPr>
                <w:ilvl w:val="0"/>
                <w:numId w:val="7"/>
              </w:numPr>
              <w:tabs>
                <w:tab w:val="left" w:pos="859"/>
              </w:tabs>
              <w:autoSpaceDE w:val="0"/>
              <w:jc w:val="both"/>
            </w:pPr>
            <w:r>
              <w:t xml:space="preserve">Definition and characteristics of exercise training. </w:t>
            </w:r>
            <w:r w:rsidR="00732123">
              <w:t>Parts of exercise training as a preparation system.</w:t>
            </w:r>
          </w:p>
          <w:p w14:paraId="6DEEC03D" w14:textId="0CDA9D1C" w:rsidR="00732123" w:rsidRDefault="00732123" w:rsidP="000130A1">
            <w:pPr>
              <w:pStyle w:val="Listaszerbekezds"/>
              <w:numPr>
                <w:ilvl w:val="0"/>
                <w:numId w:val="7"/>
              </w:numPr>
              <w:tabs>
                <w:tab w:val="left" w:pos="859"/>
              </w:tabs>
              <w:autoSpaceDE w:val="0"/>
              <w:jc w:val="both"/>
            </w:pPr>
            <w:r>
              <w:t>Performance and competition. Methodological principles of sport preparation.</w:t>
            </w:r>
          </w:p>
          <w:p w14:paraId="662752DE" w14:textId="77777777" w:rsidR="00732123" w:rsidRDefault="00732123" w:rsidP="00732123">
            <w:pPr>
              <w:pStyle w:val="Listaszerbekezds"/>
              <w:numPr>
                <w:ilvl w:val="0"/>
                <w:numId w:val="7"/>
              </w:numPr>
              <w:tabs>
                <w:tab w:val="left" w:pos="859"/>
              </w:tabs>
              <w:autoSpaceDE w:val="0"/>
              <w:jc w:val="both"/>
            </w:pPr>
            <w:r>
              <w:t xml:space="preserve">General principles of sport preparation I. </w:t>
            </w:r>
          </w:p>
          <w:p w14:paraId="3BF044AD" w14:textId="418F291D" w:rsidR="00732123" w:rsidRDefault="00732123" w:rsidP="00732123">
            <w:pPr>
              <w:pStyle w:val="Listaszerbekezds"/>
              <w:numPr>
                <w:ilvl w:val="0"/>
                <w:numId w:val="7"/>
              </w:numPr>
              <w:tabs>
                <w:tab w:val="left" w:pos="859"/>
              </w:tabs>
              <w:autoSpaceDE w:val="0"/>
              <w:jc w:val="both"/>
            </w:pPr>
            <w:r>
              <w:t xml:space="preserve">General principles of sport preparation </w:t>
            </w:r>
            <w:r>
              <w:t>I</w:t>
            </w:r>
            <w:r>
              <w:t>I.</w:t>
            </w:r>
          </w:p>
          <w:p w14:paraId="0E34596C" w14:textId="587C8467" w:rsidR="00732123" w:rsidRDefault="00732123" w:rsidP="000130A1">
            <w:pPr>
              <w:pStyle w:val="Listaszerbekezds"/>
              <w:numPr>
                <w:ilvl w:val="0"/>
                <w:numId w:val="7"/>
              </w:numPr>
              <w:tabs>
                <w:tab w:val="left" w:pos="859"/>
              </w:tabs>
              <w:autoSpaceDE w:val="0"/>
              <w:jc w:val="both"/>
            </w:pPr>
            <w:r>
              <w:t>Load and adaptation. Structure of load and adaptation.</w:t>
            </w:r>
          </w:p>
          <w:p w14:paraId="2C2902D8" w14:textId="219C7136" w:rsidR="00732123" w:rsidRDefault="00732123" w:rsidP="000130A1">
            <w:pPr>
              <w:pStyle w:val="Listaszerbekezds"/>
              <w:numPr>
                <w:ilvl w:val="0"/>
                <w:numId w:val="7"/>
              </w:numPr>
              <w:tabs>
                <w:tab w:val="left" w:pos="859"/>
              </w:tabs>
              <w:autoSpaceDE w:val="0"/>
              <w:jc w:val="both"/>
            </w:pPr>
            <w:r>
              <w:t>Training variables (load and recovery).</w:t>
            </w:r>
          </w:p>
          <w:p w14:paraId="09AFD8EC" w14:textId="77777777" w:rsidR="00732123" w:rsidRDefault="00732123" w:rsidP="000130A1">
            <w:pPr>
              <w:pStyle w:val="Listaszerbekezds"/>
              <w:numPr>
                <w:ilvl w:val="0"/>
                <w:numId w:val="7"/>
              </w:numPr>
              <w:tabs>
                <w:tab w:val="left" w:pos="859"/>
              </w:tabs>
              <w:autoSpaceDE w:val="0"/>
              <w:jc w:val="both"/>
            </w:pPr>
            <w:r>
              <w:t xml:space="preserve">Principles of fatigue: types and syndromes. </w:t>
            </w:r>
          </w:p>
          <w:p w14:paraId="325D7C84" w14:textId="2BEEE44A" w:rsidR="00732123" w:rsidRDefault="00732123" w:rsidP="000130A1">
            <w:pPr>
              <w:pStyle w:val="Listaszerbekezds"/>
              <w:numPr>
                <w:ilvl w:val="0"/>
                <w:numId w:val="7"/>
              </w:numPr>
              <w:tabs>
                <w:tab w:val="left" w:pos="859"/>
              </w:tabs>
              <w:autoSpaceDE w:val="0"/>
              <w:jc w:val="both"/>
            </w:pPr>
            <w:proofErr w:type="spellStart"/>
            <w:r>
              <w:t>Microinjury</w:t>
            </w:r>
            <w:proofErr w:type="spellEnd"/>
            <w:r>
              <w:t xml:space="preserve"> and regeneration after unaccustomed exercise.</w:t>
            </w:r>
          </w:p>
          <w:p w14:paraId="06B8BD88" w14:textId="69B224A1" w:rsidR="00732123" w:rsidRDefault="00732123" w:rsidP="000130A1">
            <w:pPr>
              <w:pStyle w:val="Listaszerbekezds"/>
              <w:numPr>
                <w:ilvl w:val="0"/>
                <w:numId w:val="7"/>
              </w:numPr>
              <w:tabs>
                <w:tab w:val="left" w:pos="859"/>
              </w:tabs>
              <w:autoSpaceDE w:val="0"/>
              <w:jc w:val="both"/>
            </w:pPr>
            <w:r>
              <w:t>Performance and condition. Principles and markers of adaptation.</w:t>
            </w:r>
          </w:p>
          <w:p w14:paraId="72342AA6" w14:textId="5A4D8FE3" w:rsidR="00732123" w:rsidRDefault="00732123" w:rsidP="000130A1">
            <w:pPr>
              <w:pStyle w:val="Listaszerbekezds"/>
              <w:numPr>
                <w:ilvl w:val="0"/>
                <w:numId w:val="7"/>
              </w:numPr>
              <w:tabs>
                <w:tab w:val="left" w:pos="859"/>
              </w:tabs>
              <w:autoSpaceDE w:val="0"/>
              <w:jc w:val="both"/>
            </w:pPr>
            <w:r>
              <w:t xml:space="preserve">Background and symptoms of overtraining. The positive and negative methods in exercise training. </w:t>
            </w:r>
          </w:p>
          <w:p w14:paraId="6C95CEC1" w14:textId="3CD468D6" w:rsidR="00732123" w:rsidRPr="000F6EC0" w:rsidRDefault="00732123" w:rsidP="000130A1">
            <w:pPr>
              <w:pStyle w:val="Listaszerbekezds"/>
              <w:numPr>
                <w:ilvl w:val="0"/>
                <w:numId w:val="7"/>
              </w:numPr>
              <w:tabs>
                <w:tab w:val="left" w:pos="859"/>
              </w:tabs>
              <w:autoSpaceDE w:val="0"/>
              <w:jc w:val="both"/>
            </w:pPr>
            <w:r>
              <w:t>Competing, psychological and physiological relevance of competing.</w:t>
            </w:r>
          </w:p>
          <w:p w14:paraId="2E933E3C" w14:textId="3BC69B3B" w:rsidR="00A5572A" w:rsidRPr="004E203A" w:rsidRDefault="00A5572A" w:rsidP="000F6EC0">
            <w:pPr>
              <w:tabs>
                <w:tab w:val="left" w:pos="859"/>
              </w:tabs>
              <w:jc w:val="both"/>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4AEEA464" w:rsidR="00666AA6" w:rsidRPr="004E203A" w:rsidRDefault="00666AA6">
            <w:pPr>
              <w:rPr>
                <w:lang w:val="en-GB"/>
              </w:rPr>
            </w:pP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20462026" w:rsidR="00666AA6" w:rsidRPr="004E203A" w:rsidRDefault="00666AA6">
            <w:pPr>
              <w:rPr>
                <w:rStyle w:val="Szvegtrzs2Char"/>
                <w:b w:val="0"/>
                <w:lang w:val="en-GB"/>
              </w:rPr>
            </w:pPr>
            <w:r w:rsidRPr="004E203A">
              <w:rPr>
                <w:rStyle w:val="Szvegtrzs2Char"/>
                <w:lang w:val="en-GB"/>
              </w:rPr>
              <w:t xml:space="preserve">16. Course requirements and grading </w:t>
            </w:r>
          </w:p>
          <w:p w14:paraId="78D9CA63" w14:textId="4025807F" w:rsidR="00666AA6" w:rsidRPr="004E203A" w:rsidRDefault="00666AA6">
            <w:pPr>
              <w:rPr>
                <w:lang w:val="en-GB"/>
              </w:rPr>
            </w:pPr>
            <w:r w:rsidRPr="004E203A">
              <w:rPr>
                <w:rStyle w:val="Szvegtrzs2Char"/>
                <w:b w:val="0"/>
                <w:lang w:val="en-GB"/>
              </w:rPr>
              <w:t>Writ</w:t>
            </w:r>
            <w:r w:rsidR="00C505A4">
              <w:rPr>
                <w:rStyle w:val="Szvegtrzs2Char"/>
                <w:b w:val="0"/>
                <w:lang w:val="en-GB"/>
              </w:rPr>
              <w:t>te</w:t>
            </w:r>
            <w:r w:rsidRPr="004E203A">
              <w:rPr>
                <w:rStyle w:val="Szvegtrzs2Char"/>
                <w:b w:val="0"/>
                <w:lang w:val="en-GB"/>
              </w:rPr>
              <w:t xml:space="preserve">n exam </w:t>
            </w:r>
            <w:r w:rsidR="00C505A4">
              <w:rPr>
                <w:rStyle w:val="Szvegtrzs2Char"/>
                <w:b w:val="0"/>
                <w:lang w:val="en-GB"/>
              </w:rPr>
              <w:t xml:space="preserve">is </w:t>
            </w:r>
            <w:r w:rsidRPr="004E203A">
              <w:rPr>
                <w:rStyle w:val="Szvegtrzs2Char"/>
                <w:b w:val="0"/>
                <w:lang w:val="en-GB"/>
              </w:rPr>
              <w:t xml:space="preserve">based on lectures, </w:t>
            </w:r>
            <w:r w:rsidR="004E203A" w:rsidRPr="004E203A">
              <w:rPr>
                <w:rStyle w:val="Szvegtrzs2Char"/>
                <w:b w:val="0"/>
                <w:lang w:val="en-GB"/>
              </w:rPr>
              <w:t>accessible</w:t>
            </w:r>
            <w:r w:rsidRPr="004E203A">
              <w:rPr>
                <w:rStyle w:val="Szvegtrzs2Char"/>
                <w:b w:val="0"/>
                <w:lang w:val="en-GB"/>
              </w:rPr>
              <w:t xml:space="preserve"> electronic </w:t>
            </w:r>
            <w:r w:rsidR="001154D6" w:rsidRPr="004E203A">
              <w:rPr>
                <w:rStyle w:val="Szvegtrzs2Char"/>
                <w:b w:val="0"/>
                <w:lang w:val="en-GB"/>
              </w:rPr>
              <w:t xml:space="preserve">sources </w:t>
            </w:r>
            <w:r w:rsidRPr="004E203A">
              <w:rPr>
                <w:rStyle w:val="Szvegtrzs2Char"/>
                <w:b w:val="0"/>
                <w:lang w:val="en-GB"/>
              </w:rPr>
              <w:t xml:space="preserve">and lecture </w:t>
            </w:r>
            <w:r w:rsidR="00C505A4">
              <w:rPr>
                <w:rStyle w:val="Szvegtrzs2Char"/>
                <w:b w:val="0"/>
                <w:lang w:val="en-GB"/>
              </w:rPr>
              <w:t>materials</w:t>
            </w:r>
            <w:r w:rsidRPr="004E203A">
              <w:rPr>
                <w:rStyle w:val="Szvegtrzs2Char"/>
                <w:b w:val="0"/>
                <w:lang w:val="en-GB"/>
              </w:rPr>
              <w:t xml:space="preserve">. </w:t>
            </w:r>
          </w:p>
          <w:p w14:paraId="29BDFDF5" w14:textId="77777777" w:rsidR="003E26CC" w:rsidRPr="004E203A" w:rsidRDefault="003E26CC">
            <w:pPr>
              <w:rPr>
                <w:szCs w:val="20"/>
                <w:lang w:val="en-GB"/>
              </w:rPr>
            </w:pPr>
          </w:p>
          <w:p w14:paraId="37A86985" w14:textId="77777777" w:rsidR="00666AA6" w:rsidRDefault="003E26CC" w:rsidP="001154D6">
            <w:pPr>
              <w:rPr>
                <w:lang w:val="en-GB"/>
              </w:rPr>
            </w:pPr>
            <w:r>
              <w:rPr>
                <w:lang w:val="en-GB"/>
              </w:rPr>
              <w:t>Grades:</w:t>
            </w:r>
          </w:p>
          <w:p w14:paraId="081A1F68" w14:textId="77777777" w:rsidR="003E26CC" w:rsidRDefault="003E26CC" w:rsidP="001154D6">
            <w:pPr>
              <w:rPr>
                <w:lang w:val="en-GB"/>
              </w:rPr>
            </w:pPr>
            <w:r>
              <w:rPr>
                <w:lang w:val="en-GB"/>
              </w:rPr>
              <w:t>50% Satisfactory</w:t>
            </w:r>
          </w:p>
          <w:p w14:paraId="3C46405A" w14:textId="77777777" w:rsidR="003E26CC" w:rsidRDefault="003E26CC" w:rsidP="001154D6">
            <w:pPr>
              <w:rPr>
                <w:lang w:val="en-GB"/>
              </w:rPr>
            </w:pPr>
            <w:r>
              <w:rPr>
                <w:lang w:val="en-GB"/>
              </w:rPr>
              <w:t>65% Average</w:t>
            </w:r>
          </w:p>
          <w:p w14:paraId="4AC26FC1" w14:textId="77777777" w:rsidR="003E26CC" w:rsidRDefault="003E26CC" w:rsidP="001154D6">
            <w:pPr>
              <w:rPr>
                <w:lang w:val="en-GB"/>
              </w:rPr>
            </w:pPr>
            <w:r>
              <w:rPr>
                <w:lang w:val="en-GB"/>
              </w:rPr>
              <w:t>80% Good</w:t>
            </w:r>
          </w:p>
          <w:p w14:paraId="6CF831F8" w14:textId="3D4C0DE6" w:rsidR="003E26CC" w:rsidRPr="004E203A" w:rsidRDefault="003E26CC" w:rsidP="001154D6">
            <w:pPr>
              <w:rPr>
                <w:szCs w:val="20"/>
                <w:lang w:val="en-GB"/>
              </w:rPr>
            </w:pPr>
            <w:r>
              <w:rPr>
                <w:lang w:val="en-GB"/>
              </w:rPr>
              <w:t>90% Excellent</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t>17. List of readings</w:t>
            </w:r>
          </w:p>
          <w:p w14:paraId="309EE048" w14:textId="5B3D7764" w:rsidR="007C0487" w:rsidRPr="004E203A" w:rsidRDefault="00FA09F3">
            <w:pPr>
              <w:numPr>
                <w:ilvl w:val="0"/>
                <w:numId w:val="6"/>
              </w:numPr>
              <w:autoSpaceDE/>
              <w:rPr>
                <w:lang w:val="en-GB"/>
              </w:rPr>
            </w:pPr>
            <w:proofErr w:type="spellStart"/>
            <w:r>
              <w:rPr>
                <w:lang w:val="en-GB"/>
              </w:rPr>
              <w:t>Bompa</w:t>
            </w:r>
            <w:proofErr w:type="spellEnd"/>
            <w:r>
              <w:rPr>
                <w:lang w:val="en-GB"/>
              </w:rPr>
              <w:t xml:space="preserve"> TO, </w:t>
            </w:r>
            <w:proofErr w:type="spellStart"/>
            <w:r>
              <w:rPr>
                <w:lang w:val="en-GB"/>
              </w:rPr>
              <w:t>Haff</w:t>
            </w:r>
            <w:proofErr w:type="spellEnd"/>
            <w:r>
              <w:rPr>
                <w:lang w:val="en-GB"/>
              </w:rPr>
              <w:t xml:space="preserve"> GG: Periodization. Theory and methodology of training. Human Kinetics, 2009.</w:t>
            </w:r>
          </w:p>
          <w:p w14:paraId="5A0EF1F0" w14:textId="77777777" w:rsidR="00666AA6" w:rsidRPr="004E203A" w:rsidRDefault="00666AA6">
            <w:pPr>
              <w:autoSpaceDE/>
              <w:ind w:left="720"/>
              <w:rPr>
                <w:szCs w:val="20"/>
                <w:lang w:val="en-GB"/>
              </w:rPr>
            </w:pP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601A258C" w:rsidR="003E26CC" w:rsidRPr="004E203A" w:rsidRDefault="003E26CC" w:rsidP="00FA09F3">
            <w:pPr>
              <w:autoSpaceDE/>
              <w:rPr>
                <w:lang w:val="en-GB"/>
              </w:rPr>
            </w:pPr>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59DE48E5" w:rsidR="003E26CC" w:rsidRDefault="007C0487" w:rsidP="003E26CC">
            <w:pPr>
              <w:jc w:val="center"/>
              <w:rPr>
                <w:szCs w:val="20"/>
                <w:lang w:val="en-GB"/>
              </w:rPr>
            </w:pPr>
            <w:proofErr w:type="spellStart"/>
            <w:r>
              <w:rPr>
                <w:szCs w:val="20"/>
                <w:lang w:val="en-GB"/>
              </w:rPr>
              <w:t>Dr.</w:t>
            </w:r>
            <w:proofErr w:type="spellEnd"/>
            <w:r>
              <w:rPr>
                <w:szCs w:val="20"/>
                <w:lang w:val="en-GB"/>
              </w:rPr>
              <w:t xml:space="preserve"> </w:t>
            </w:r>
            <w:proofErr w:type="spellStart"/>
            <w:r w:rsidR="00FA09F3">
              <w:rPr>
                <w:szCs w:val="20"/>
                <w:lang w:val="en-GB"/>
              </w:rPr>
              <w:t>Zsolt</w:t>
            </w:r>
            <w:proofErr w:type="spellEnd"/>
            <w:r w:rsidR="00FA09F3">
              <w:rPr>
                <w:szCs w:val="20"/>
                <w:lang w:val="en-GB"/>
              </w:rPr>
              <w:t xml:space="preserve"> </w:t>
            </w:r>
            <w:proofErr w:type="spellStart"/>
            <w:r w:rsidR="00FA09F3">
              <w:rPr>
                <w:szCs w:val="20"/>
                <w:lang w:val="en-GB"/>
              </w:rPr>
              <w:t>Radak</w:t>
            </w:r>
            <w:proofErr w:type="spellEnd"/>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FA09F3">
            <w:rPr>
              <w:rStyle w:val="Oldalszm"/>
              <w:noProof/>
              <w:szCs w:val="20"/>
            </w:rPr>
            <w:t>2</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130A1"/>
    <w:rsid w:val="000F6EC0"/>
    <w:rsid w:val="001154D6"/>
    <w:rsid w:val="00221C6B"/>
    <w:rsid w:val="00281B82"/>
    <w:rsid w:val="002B022E"/>
    <w:rsid w:val="003E26CC"/>
    <w:rsid w:val="00451141"/>
    <w:rsid w:val="004E203A"/>
    <w:rsid w:val="00580334"/>
    <w:rsid w:val="005A6CB7"/>
    <w:rsid w:val="00666AA6"/>
    <w:rsid w:val="006965B3"/>
    <w:rsid w:val="006E5825"/>
    <w:rsid w:val="00700EB6"/>
    <w:rsid w:val="00732123"/>
    <w:rsid w:val="007C0487"/>
    <w:rsid w:val="007D6A24"/>
    <w:rsid w:val="00956E58"/>
    <w:rsid w:val="00962AF4"/>
    <w:rsid w:val="00A5572A"/>
    <w:rsid w:val="00C505A4"/>
    <w:rsid w:val="00E26A17"/>
    <w:rsid w:val="00FA09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325</Words>
  <Characters>2244</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3</cp:revision>
  <cp:lastPrinted>2012-03-06T17:02:00Z</cp:lastPrinted>
  <dcterms:created xsi:type="dcterms:W3CDTF">2017-06-13T09:03:00Z</dcterms:created>
  <dcterms:modified xsi:type="dcterms:W3CDTF">2017-06-13T09:50:00Z</dcterms:modified>
</cp:coreProperties>
</file>